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E4" w:rsidRPr="00A60CE4" w:rsidRDefault="00A60CE4" w:rsidP="00A60CE4">
      <w:pPr>
        <w:jc w:val="center"/>
        <w:rPr>
          <w:b/>
          <w:bCs/>
          <w:sz w:val="40"/>
          <w:szCs w:val="40"/>
        </w:rPr>
      </w:pPr>
      <w:r w:rsidRPr="00A60CE4">
        <w:rPr>
          <w:b/>
          <w:bCs/>
          <w:sz w:val="40"/>
          <w:szCs w:val="40"/>
        </w:rPr>
        <w:t>Où est caché le trésor ?</w:t>
      </w:r>
    </w:p>
    <w:p w:rsidR="00260336" w:rsidRDefault="00231DFD" w:rsidP="00A60CE4">
      <w:pPr>
        <w:jc w:val="center"/>
        <w:rPr>
          <w:sz w:val="24"/>
          <w:szCs w:val="24"/>
        </w:rPr>
      </w:pPr>
      <w:r w:rsidRPr="00287447">
        <w:rPr>
          <w:noProof/>
          <w:sz w:val="24"/>
          <w:szCs w:val="24"/>
          <w:lang w:eastAsia="fr-FR"/>
        </w:rPr>
        <w:drawing>
          <wp:inline distT="0" distB="0" distL="0" distR="0">
            <wp:extent cx="2923525" cy="18703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701" t="16127" r="7379" b="16742"/>
                    <a:stretch/>
                  </pic:blipFill>
                  <pic:spPr bwMode="auto">
                    <a:xfrm>
                      <a:off x="0" y="0"/>
                      <a:ext cx="2987355" cy="191117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B6F9F" w:rsidRPr="00A60CE4" w:rsidRDefault="00AF1B1B" w:rsidP="00231DFD">
      <w:pPr>
        <w:rPr>
          <w:rFonts w:ascii="Comic Sans MS" w:hAnsi="Comic Sans MS"/>
          <w:sz w:val="28"/>
          <w:szCs w:val="28"/>
        </w:rPr>
      </w:pPr>
      <w:r>
        <w:rPr>
          <w:rFonts w:ascii="Comic Sans MS" w:hAnsi="Comic Sans MS"/>
          <w:sz w:val="28"/>
          <w:szCs w:val="28"/>
        </w:rPr>
        <w:t xml:space="preserve">                                             </w:t>
      </w:r>
      <w:r w:rsidR="001B6F9F" w:rsidRPr="00A60CE4">
        <w:rPr>
          <w:rFonts w:ascii="Comic Sans MS" w:hAnsi="Comic Sans MS"/>
          <w:sz w:val="28"/>
          <w:szCs w:val="28"/>
        </w:rPr>
        <w:t>en-dessous,               devant</w:t>
      </w:r>
    </w:p>
    <w:p w:rsidR="00231DFD" w:rsidRPr="00287447" w:rsidRDefault="00231DFD" w:rsidP="00231DFD">
      <w:pPr>
        <w:rPr>
          <w:b/>
          <w:bCs/>
          <w:sz w:val="24"/>
          <w:szCs w:val="24"/>
        </w:rPr>
      </w:pPr>
      <w:r w:rsidRPr="00287447">
        <w:rPr>
          <w:b/>
          <w:bCs/>
          <w:sz w:val="24"/>
          <w:szCs w:val="24"/>
          <w:u w:val="single"/>
        </w:rPr>
        <w:t>Matériel </w:t>
      </w:r>
      <w:proofErr w:type="gramStart"/>
      <w:r w:rsidRPr="00287447">
        <w:rPr>
          <w:b/>
          <w:bCs/>
          <w:sz w:val="24"/>
          <w:szCs w:val="24"/>
          <w:u w:val="single"/>
        </w:rPr>
        <w:t>:</w:t>
      </w:r>
      <w:r w:rsidR="00B240B4">
        <w:rPr>
          <w:b/>
          <w:bCs/>
          <w:sz w:val="24"/>
          <w:szCs w:val="24"/>
        </w:rPr>
        <w:t>un</w:t>
      </w:r>
      <w:proofErr w:type="gramEnd"/>
      <w:r w:rsidR="00AF1B1B">
        <w:rPr>
          <w:b/>
          <w:bCs/>
          <w:sz w:val="24"/>
          <w:szCs w:val="24"/>
        </w:rPr>
        <w:t xml:space="preserve"> </w:t>
      </w:r>
      <w:r w:rsidRPr="00287447">
        <w:rPr>
          <w:b/>
          <w:bCs/>
          <w:sz w:val="24"/>
          <w:szCs w:val="24"/>
        </w:rPr>
        <w:t>tout petit</w:t>
      </w:r>
      <w:r w:rsidR="00AF1B1B">
        <w:rPr>
          <w:b/>
          <w:bCs/>
          <w:sz w:val="24"/>
          <w:szCs w:val="24"/>
        </w:rPr>
        <w:t xml:space="preserve"> </w:t>
      </w:r>
      <w:r w:rsidRPr="00287447">
        <w:rPr>
          <w:b/>
          <w:bCs/>
          <w:sz w:val="24"/>
          <w:szCs w:val="24"/>
        </w:rPr>
        <w:t xml:space="preserve">objet </w:t>
      </w:r>
      <w:r w:rsidR="00B240B4">
        <w:rPr>
          <w:b/>
          <w:bCs/>
          <w:sz w:val="24"/>
          <w:szCs w:val="24"/>
        </w:rPr>
        <w:t xml:space="preserve">(une pièce de monnaie, un jeton, un joli bouton </w:t>
      </w:r>
      <w:proofErr w:type="spellStart"/>
      <w:r w:rsidR="00B240B4">
        <w:rPr>
          <w:b/>
          <w:bCs/>
          <w:sz w:val="24"/>
          <w:szCs w:val="24"/>
        </w:rPr>
        <w:t>etc</w:t>
      </w:r>
      <w:proofErr w:type="spellEnd"/>
      <w:r w:rsidR="00B240B4">
        <w:rPr>
          <w:b/>
          <w:bCs/>
          <w:sz w:val="24"/>
          <w:szCs w:val="24"/>
        </w:rPr>
        <w:t>… )</w:t>
      </w:r>
      <w:proofErr w:type="gramStart"/>
      <w:r w:rsidR="00B240B4">
        <w:rPr>
          <w:b/>
          <w:bCs/>
          <w:sz w:val="24"/>
          <w:szCs w:val="24"/>
        </w:rPr>
        <w:t>q</w:t>
      </w:r>
      <w:r w:rsidRPr="00287447">
        <w:rPr>
          <w:b/>
          <w:bCs/>
          <w:sz w:val="24"/>
          <w:szCs w:val="24"/>
        </w:rPr>
        <w:t>ui</w:t>
      </w:r>
      <w:proofErr w:type="gramEnd"/>
      <w:r w:rsidRPr="00287447">
        <w:rPr>
          <w:b/>
          <w:bCs/>
          <w:sz w:val="24"/>
          <w:szCs w:val="24"/>
        </w:rPr>
        <w:t xml:space="preserve"> peu</w:t>
      </w:r>
      <w:r w:rsidR="00B240B4">
        <w:rPr>
          <w:b/>
          <w:bCs/>
          <w:sz w:val="24"/>
          <w:szCs w:val="24"/>
        </w:rPr>
        <w:t xml:space="preserve">t </w:t>
      </w:r>
      <w:r w:rsidRPr="00287447">
        <w:rPr>
          <w:b/>
          <w:bCs/>
          <w:sz w:val="24"/>
          <w:szCs w:val="24"/>
        </w:rPr>
        <w:t xml:space="preserve"> être caché</w:t>
      </w:r>
      <w:r w:rsidR="003A153C">
        <w:rPr>
          <w:b/>
          <w:bCs/>
          <w:sz w:val="24"/>
          <w:szCs w:val="24"/>
        </w:rPr>
        <w:t xml:space="preserve"> sous </w:t>
      </w:r>
      <w:r w:rsidRPr="00287447">
        <w:rPr>
          <w:b/>
          <w:bCs/>
          <w:sz w:val="24"/>
          <w:szCs w:val="24"/>
        </w:rPr>
        <w:t xml:space="preserve">un </w:t>
      </w:r>
      <w:r w:rsidR="00B240B4">
        <w:rPr>
          <w:b/>
          <w:bCs/>
          <w:sz w:val="24"/>
          <w:szCs w:val="24"/>
        </w:rPr>
        <w:t xml:space="preserve">grand </w:t>
      </w:r>
      <w:r w:rsidRPr="00287447">
        <w:rPr>
          <w:b/>
          <w:bCs/>
          <w:sz w:val="24"/>
          <w:szCs w:val="24"/>
        </w:rPr>
        <w:t>bouchon de bouteille</w:t>
      </w:r>
      <w:r w:rsidR="00CD6E9F">
        <w:rPr>
          <w:b/>
          <w:bCs/>
          <w:sz w:val="24"/>
          <w:szCs w:val="24"/>
        </w:rPr>
        <w:t xml:space="preserve"> </w:t>
      </w:r>
      <w:r w:rsidR="00B240B4">
        <w:rPr>
          <w:b/>
          <w:bCs/>
          <w:sz w:val="24"/>
          <w:szCs w:val="24"/>
        </w:rPr>
        <w:t xml:space="preserve">de lait par exemple </w:t>
      </w:r>
      <w:r w:rsidR="001B6F9F">
        <w:rPr>
          <w:b/>
          <w:bCs/>
          <w:sz w:val="24"/>
          <w:szCs w:val="24"/>
        </w:rPr>
        <w:t>(ici rouge)</w:t>
      </w:r>
      <w:r w:rsidR="00B240B4">
        <w:rPr>
          <w:b/>
          <w:bCs/>
          <w:sz w:val="24"/>
          <w:szCs w:val="24"/>
        </w:rPr>
        <w:t>, des gobelets ou des verres transparents.</w:t>
      </w:r>
    </w:p>
    <w:p w:rsidR="00231DFD" w:rsidRPr="00A60CE4" w:rsidRDefault="00231DFD" w:rsidP="00231DFD">
      <w:pPr>
        <w:rPr>
          <w:b/>
          <w:bCs/>
          <w:sz w:val="24"/>
          <w:szCs w:val="24"/>
          <w:highlight w:val="yellow"/>
        </w:rPr>
      </w:pPr>
      <w:r w:rsidRPr="00A60CE4">
        <w:rPr>
          <w:b/>
          <w:bCs/>
          <w:sz w:val="24"/>
          <w:szCs w:val="24"/>
          <w:highlight w:val="yellow"/>
          <w:u w:val="single"/>
        </w:rPr>
        <w:t>Objectif</w:t>
      </w:r>
      <w:r w:rsidRPr="00A60CE4">
        <w:rPr>
          <w:b/>
          <w:bCs/>
          <w:sz w:val="24"/>
          <w:szCs w:val="24"/>
          <w:highlight w:val="yellow"/>
        </w:rPr>
        <w:t xml:space="preserve"> : </w:t>
      </w:r>
      <w:r w:rsidR="00287447" w:rsidRPr="00A60CE4">
        <w:rPr>
          <w:b/>
          <w:bCs/>
          <w:sz w:val="24"/>
          <w:szCs w:val="24"/>
          <w:highlight w:val="yellow"/>
        </w:rPr>
        <w:t xml:space="preserve">comprendre et utiliser </w:t>
      </w:r>
      <w:r w:rsidRPr="00A60CE4">
        <w:rPr>
          <w:b/>
          <w:bCs/>
          <w:sz w:val="24"/>
          <w:szCs w:val="24"/>
          <w:highlight w:val="yellow"/>
        </w:rPr>
        <w:t>le vocabulaire spatial « à côté » « en-dessous »</w:t>
      </w:r>
      <w:r w:rsidR="00B240B4" w:rsidRPr="00A60CE4">
        <w:rPr>
          <w:b/>
          <w:bCs/>
          <w:sz w:val="24"/>
          <w:szCs w:val="24"/>
          <w:highlight w:val="yellow"/>
        </w:rPr>
        <w:t xml:space="preserve"> ou « sous </w:t>
      </w:r>
      <w:proofErr w:type="gramStart"/>
      <w:r w:rsidR="00B240B4" w:rsidRPr="00A60CE4">
        <w:rPr>
          <w:b/>
          <w:bCs/>
          <w:sz w:val="24"/>
          <w:szCs w:val="24"/>
          <w:highlight w:val="yellow"/>
        </w:rPr>
        <w:t>» ,</w:t>
      </w:r>
      <w:proofErr w:type="gramEnd"/>
      <w:r w:rsidR="00B240B4" w:rsidRPr="00A60CE4">
        <w:rPr>
          <w:b/>
          <w:bCs/>
          <w:sz w:val="24"/>
          <w:szCs w:val="24"/>
          <w:highlight w:val="yellow"/>
        </w:rPr>
        <w:t xml:space="preserve"> </w:t>
      </w:r>
      <w:r w:rsidRPr="00A60CE4">
        <w:rPr>
          <w:b/>
          <w:bCs/>
          <w:sz w:val="24"/>
          <w:szCs w:val="24"/>
          <w:highlight w:val="yellow"/>
        </w:rPr>
        <w:t xml:space="preserve"> « sur » « devant » « derrière » « entre »</w:t>
      </w:r>
    </w:p>
    <w:p w:rsidR="001B6F9F" w:rsidRDefault="00231DFD" w:rsidP="00231DFD">
      <w:pPr>
        <w:rPr>
          <w:b/>
          <w:bCs/>
          <w:sz w:val="24"/>
          <w:szCs w:val="24"/>
        </w:rPr>
      </w:pPr>
      <w:r w:rsidRPr="00287447">
        <w:rPr>
          <w:b/>
          <w:bCs/>
          <w:sz w:val="24"/>
          <w:szCs w:val="24"/>
          <w:u w:val="single"/>
        </w:rPr>
        <w:t>Déroulement</w:t>
      </w:r>
      <w:r w:rsidRPr="00287447">
        <w:rPr>
          <w:b/>
          <w:bCs/>
          <w:sz w:val="24"/>
          <w:szCs w:val="24"/>
        </w:rPr>
        <w:t xml:space="preserve"> : </w:t>
      </w:r>
    </w:p>
    <w:p w:rsidR="001B6F9F" w:rsidRDefault="001B6F9F" w:rsidP="00231DFD">
      <w:pPr>
        <w:rPr>
          <w:b/>
          <w:bCs/>
          <w:sz w:val="24"/>
          <w:szCs w:val="24"/>
        </w:rPr>
      </w:pPr>
      <w:r w:rsidRPr="003A153C">
        <w:rPr>
          <w:b/>
          <w:bCs/>
          <w:color w:val="FF0000"/>
          <w:sz w:val="24"/>
          <w:szCs w:val="24"/>
        </w:rPr>
        <w:t>Etape 1</w:t>
      </w:r>
      <w:r>
        <w:rPr>
          <w:b/>
          <w:bCs/>
          <w:sz w:val="24"/>
          <w:szCs w:val="24"/>
        </w:rPr>
        <w:t xml:space="preserve"> : </w:t>
      </w:r>
      <w:r w:rsidR="00B240B4">
        <w:rPr>
          <w:b/>
          <w:bCs/>
          <w:sz w:val="24"/>
          <w:szCs w:val="24"/>
        </w:rPr>
        <w:t xml:space="preserve">Devant l’enfant, cachez </w:t>
      </w:r>
      <w:r>
        <w:rPr>
          <w:b/>
          <w:bCs/>
          <w:sz w:val="24"/>
          <w:szCs w:val="24"/>
        </w:rPr>
        <w:t xml:space="preserve">le « trésor » </w:t>
      </w:r>
      <w:r w:rsidR="00B240B4">
        <w:rPr>
          <w:b/>
          <w:bCs/>
          <w:sz w:val="24"/>
          <w:szCs w:val="24"/>
        </w:rPr>
        <w:t xml:space="preserve">sous </w:t>
      </w:r>
      <w:r>
        <w:rPr>
          <w:b/>
          <w:bCs/>
          <w:sz w:val="24"/>
          <w:szCs w:val="24"/>
        </w:rPr>
        <w:t xml:space="preserve">un bouchon. </w:t>
      </w:r>
      <w:r w:rsidR="00B240B4">
        <w:rPr>
          <w:b/>
          <w:bCs/>
          <w:sz w:val="24"/>
          <w:szCs w:val="24"/>
        </w:rPr>
        <w:t xml:space="preserve">Vous lui expliquez d’abord : </w:t>
      </w:r>
      <w:r>
        <w:rPr>
          <w:b/>
          <w:bCs/>
          <w:sz w:val="24"/>
          <w:szCs w:val="24"/>
        </w:rPr>
        <w:t xml:space="preserve">« tu vois j’ai </w:t>
      </w:r>
      <w:proofErr w:type="gramStart"/>
      <w:r>
        <w:rPr>
          <w:b/>
          <w:bCs/>
          <w:sz w:val="24"/>
          <w:szCs w:val="24"/>
        </w:rPr>
        <w:t>caché</w:t>
      </w:r>
      <w:proofErr w:type="gramEnd"/>
      <w:r>
        <w:rPr>
          <w:b/>
          <w:bCs/>
          <w:sz w:val="24"/>
          <w:szCs w:val="24"/>
        </w:rPr>
        <w:t xml:space="preserve"> le trésor </w:t>
      </w:r>
      <w:r w:rsidR="00B240B4">
        <w:rPr>
          <w:b/>
          <w:bCs/>
          <w:sz w:val="24"/>
          <w:szCs w:val="24"/>
        </w:rPr>
        <w:t xml:space="preserve">sous le </w:t>
      </w:r>
      <w:r>
        <w:rPr>
          <w:b/>
          <w:bCs/>
          <w:sz w:val="24"/>
          <w:szCs w:val="24"/>
        </w:rPr>
        <w:t xml:space="preserve">bouchon qui est </w:t>
      </w:r>
      <w:r w:rsidRPr="00B240B4">
        <w:rPr>
          <w:b/>
          <w:bCs/>
          <w:sz w:val="24"/>
          <w:szCs w:val="24"/>
          <w:u w:val="single"/>
        </w:rPr>
        <w:t>devant</w:t>
      </w:r>
      <w:r>
        <w:rPr>
          <w:b/>
          <w:bCs/>
          <w:sz w:val="24"/>
          <w:szCs w:val="24"/>
        </w:rPr>
        <w:t xml:space="preserve"> le verre. Maintenant j’ai caché le trésor </w:t>
      </w:r>
      <w:r w:rsidR="00B240B4">
        <w:rPr>
          <w:b/>
          <w:bCs/>
          <w:sz w:val="24"/>
          <w:szCs w:val="24"/>
        </w:rPr>
        <w:t>sous le</w:t>
      </w:r>
      <w:r>
        <w:rPr>
          <w:b/>
          <w:bCs/>
          <w:sz w:val="24"/>
          <w:szCs w:val="24"/>
        </w:rPr>
        <w:t xml:space="preserve"> bouchon qui est </w:t>
      </w:r>
      <w:r w:rsidR="00B240B4" w:rsidRPr="00B240B4">
        <w:rPr>
          <w:b/>
          <w:bCs/>
          <w:sz w:val="24"/>
          <w:szCs w:val="24"/>
          <w:u w:val="single"/>
        </w:rPr>
        <w:t>derrière</w:t>
      </w:r>
      <w:r w:rsidR="00B240B4">
        <w:rPr>
          <w:b/>
          <w:bCs/>
          <w:sz w:val="24"/>
          <w:szCs w:val="24"/>
        </w:rPr>
        <w:t xml:space="preserve"> le verre. Et maintenant je l’ai mis </w:t>
      </w:r>
      <w:r w:rsidR="00B240B4" w:rsidRPr="00B240B4">
        <w:rPr>
          <w:b/>
          <w:bCs/>
          <w:sz w:val="24"/>
          <w:szCs w:val="24"/>
          <w:u w:val="single"/>
        </w:rPr>
        <w:t>sur</w:t>
      </w:r>
      <w:r w:rsidR="00B240B4">
        <w:rPr>
          <w:b/>
          <w:bCs/>
          <w:sz w:val="24"/>
          <w:szCs w:val="24"/>
        </w:rPr>
        <w:t xml:space="preserve"> le verre. Et maintenant il est </w:t>
      </w:r>
      <w:r w:rsidR="00B240B4" w:rsidRPr="00B240B4">
        <w:rPr>
          <w:b/>
          <w:bCs/>
          <w:sz w:val="24"/>
          <w:szCs w:val="24"/>
          <w:u w:val="single"/>
        </w:rPr>
        <w:t>en-dessous</w:t>
      </w:r>
      <w:r w:rsidR="00B240B4">
        <w:rPr>
          <w:b/>
          <w:bCs/>
          <w:sz w:val="24"/>
          <w:szCs w:val="24"/>
        </w:rPr>
        <w:t>. »</w:t>
      </w:r>
    </w:p>
    <w:p w:rsidR="001B6F9F" w:rsidRDefault="003A153C" w:rsidP="00231DFD">
      <w:pPr>
        <w:rPr>
          <w:b/>
          <w:bCs/>
          <w:sz w:val="24"/>
          <w:szCs w:val="24"/>
        </w:rPr>
      </w:pPr>
      <w:r>
        <w:rPr>
          <w:b/>
          <w:bCs/>
          <w:sz w:val="24"/>
          <w:szCs w:val="24"/>
        </w:rPr>
        <w:t xml:space="preserve">Vous pouvez lui demander de le cacher lui-même sous un bouchon. Et c’est vous qui dites où il se trouve pour qu’il mémorise bien les mots. </w:t>
      </w:r>
    </w:p>
    <w:p w:rsidR="001B6F9F" w:rsidRPr="003A153C" w:rsidRDefault="001B6F9F" w:rsidP="00231DFD">
      <w:pPr>
        <w:rPr>
          <w:b/>
          <w:bCs/>
          <w:color w:val="FF0000"/>
          <w:sz w:val="24"/>
          <w:szCs w:val="24"/>
        </w:rPr>
      </w:pPr>
      <w:r w:rsidRPr="003A153C">
        <w:rPr>
          <w:b/>
          <w:bCs/>
          <w:color w:val="FF0000"/>
          <w:sz w:val="24"/>
          <w:szCs w:val="24"/>
        </w:rPr>
        <w:t xml:space="preserve">Etape 2 : </w:t>
      </w:r>
    </w:p>
    <w:p w:rsidR="003A153C" w:rsidRDefault="003A153C" w:rsidP="00231DFD">
      <w:pPr>
        <w:rPr>
          <w:b/>
          <w:bCs/>
          <w:sz w:val="24"/>
          <w:szCs w:val="24"/>
        </w:rPr>
      </w:pPr>
      <w:r>
        <w:rPr>
          <w:b/>
          <w:bCs/>
          <w:sz w:val="24"/>
          <w:szCs w:val="24"/>
        </w:rPr>
        <w:t xml:space="preserve">« Maintenant tu vas te cacher. Et moi je vais cacher le trésor sous un bouchon. Quand tu vas revenir, je vais te dire où j’ai caché le trésor en disant les petits mots « sur, devant </w:t>
      </w:r>
      <w:proofErr w:type="spellStart"/>
      <w:r>
        <w:rPr>
          <w:b/>
          <w:bCs/>
          <w:sz w:val="24"/>
          <w:szCs w:val="24"/>
        </w:rPr>
        <w:t>etc</w:t>
      </w:r>
      <w:proofErr w:type="spellEnd"/>
      <w:r>
        <w:rPr>
          <w:b/>
          <w:bCs/>
          <w:sz w:val="24"/>
          <w:szCs w:val="24"/>
        </w:rPr>
        <w:t xml:space="preserve">… ». Mais attention tu dois bien écouter pour deviner. Et après tu vas soulever le bouchon pour voir si tu as deviné. » </w:t>
      </w:r>
    </w:p>
    <w:p w:rsidR="00231DFD" w:rsidRDefault="00287447" w:rsidP="00231DFD">
      <w:pPr>
        <w:rPr>
          <w:b/>
          <w:bCs/>
          <w:sz w:val="24"/>
          <w:szCs w:val="24"/>
        </w:rPr>
      </w:pPr>
      <w:r>
        <w:rPr>
          <w:b/>
          <w:bCs/>
          <w:sz w:val="24"/>
          <w:szCs w:val="24"/>
        </w:rPr>
        <w:t xml:space="preserve">Quand l’enfant revient, </w:t>
      </w:r>
      <w:r w:rsidR="003A153C">
        <w:rPr>
          <w:b/>
          <w:bCs/>
          <w:sz w:val="24"/>
          <w:szCs w:val="24"/>
        </w:rPr>
        <w:t>vous lui d</w:t>
      </w:r>
      <w:r w:rsidR="00A60CE4">
        <w:rPr>
          <w:b/>
          <w:bCs/>
          <w:sz w:val="24"/>
          <w:szCs w:val="24"/>
        </w:rPr>
        <w:t>ites donc par exemple</w:t>
      </w:r>
      <w:r>
        <w:rPr>
          <w:b/>
          <w:bCs/>
          <w:sz w:val="24"/>
          <w:szCs w:val="24"/>
        </w:rPr>
        <w:t> : j’ai caché mon tré</w:t>
      </w:r>
      <w:r w:rsidR="00A60CE4">
        <w:rPr>
          <w:b/>
          <w:bCs/>
          <w:sz w:val="24"/>
          <w:szCs w:val="24"/>
        </w:rPr>
        <w:t xml:space="preserve">sor sous le </w:t>
      </w:r>
      <w:r>
        <w:rPr>
          <w:b/>
          <w:bCs/>
          <w:sz w:val="24"/>
          <w:szCs w:val="24"/>
        </w:rPr>
        <w:t xml:space="preserve">bouchon </w:t>
      </w:r>
      <w:r w:rsidR="001B6F9F">
        <w:rPr>
          <w:b/>
          <w:bCs/>
          <w:sz w:val="24"/>
          <w:szCs w:val="24"/>
        </w:rPr>
        <w:t xml:space="preserve">qui est </w:t>
      </w:r>
      <w:r>
        <w:rPr>
          <w:b/>
          <w:bCs/>
          <w:sz w:val="24"/>
          <w:szCs w:val="24"/>
        </w:rPr>
        <w:t>derrière le verre.</w:t>
      </w:r>
    </w:p>
    <w:p w:rsidR="00287447" w:rsidRDefault="00287447" w:rsidP="00231DFD">
      <w:pPr>
        <w:rPr>
          <w:b/>
          <w:bCs/>
          <w:sz w:val="24"/>
          <w:szCs w:val="24"/>
        </w:rPr>
      </w:pPr>
      <w:r>
        <w:rPr>
          <w:b/>
          <w:bCs/>
          <w:sz w:val="24"/>
          <w:szCs w:val="24"/>
        </w:rPr>
        <w:t xml:space="preserve">A l’inverse, l’adulte </w:t>
      </w:r>
      <w:r w:rsidR="00A60CE4">
        <w:rPr>
          <w:b/>
          <w:bCs/>
          <w:sz w:val="24"/>
          <w:szCs w:val="24"/>
        </w:rPr>
        <w:t>peut aller s</w:t>
      </w:r>
      <w:r>
        <w:rPr>
          <w:b/>
          <w:bCs/>
          <w:sz w:val="24"/>
          <w:szCs w:val="24"/>
        </w:rPr>
        <w:t>e cacher et à son retour l’enfant lui indique où il a caché son trésor.</w:t>
      </w:r>
    </w:p>
    <w:p w:rsidR="00A60CE4" w:rsidRDefault="00A60CE4" w:rsidP="00231DFD">
      <w:pPr>
        <w:rPr>
          <w:b/>
          <w:bCs/>
          <w:sz w:val="24"/>
          <w:szCs w:val="24"/>
        </w:rPr>
      </w:pPr>
      <w:r>
        <w:rPr>
          <w:b/>
          <w:bCs/>
          <w:sz w:val="24"/>
          <w:szCs w:val="24"/>
        </w:rPr>
        <w:t xml:space="preserve">Si l’enfant a </w:t>
      </w:r>
      <w:r w:rsidR="005757AC">
        <w:rPr>
          <w:b/>
          <w:bCs/>
          <w:sz w:val="24"/>
          <w:szCs w:val="24"/>
        </w:rPr>
        <w:t xml:space="preserve">acquis ce vocabulaire, </w:t>
      </w:r>
      <w:r>
        <w:rPr>
          <w:b/>
          <w:bCs/>
          <w:sz w:val="24"/>
          <w:szCs w:val="24"/>
        </w:rPr>
        <w:t>vous pouvez rajouter d’autres consignes comme ci-dessous.</w:t>
      </w:r>
    </w:p>
    <w:p w:rsidR="001B6F9F" w:rsidRDefault="001B6F9F" w:rsidP="00231DFD">
      <w:pPr>
        <w:rPr>
          <w:b/>
          <w:bCs/>
          <w:sz w:val="24"/>
          <w:szCs w:val="24"/>
        </w:rPr>
      </w:pPr>
      <w:r w:rsidRPr="00287447">
        <w:rPr>
          <w:noProof/>
          <w:sz w:val="24"/>
          <w:szCs w:val="24"/>
          <w:lang w:eastAsia="fr-FR"/>
        </w:rPr>
        <w:drawing>
          <wp:inline distT="0" distB="0" distL="0" distR="0">
            <wp:extent cx="3838575" cy="1704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29" t="14921" r="6066" b="12894"/>
                    <a:stretch/>
                  </pic:blipFill>
                  <pic:spPr bwMode="auto">
                    <a:xfrm>
                      <a:off x="0" y="0"/>
                      <a:ext cx="3865896" cy="171711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0CE4" w:rsidRPr="00287447" w:rsidRDefault="00A60CE4" w:rsidP="00231DFD">
      <w:pPr>
        <w:rPr>
          <w:b/>
          <w:bCs/>
          <w:sz w:val="24"/>
          <w:szCs w:val="24"/>
        </w:rPr>
      </w:pPr>
      <w:r>
        <w:rPr>
          <w:b/>
          <w:bCs/>
          <w:sz w:val="24"/>
          <w:szCs w:val="24"/>
        </w:rPr>
        <w:t xml:space="preserve">A côté               entre </w:t>
      </w:r>
    </w:p>
    <w:sectPr w:rsidR="00A60CE4" w:rsidRPr="00287447" w:rsidSect="001B6F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DFD"/>
    <w:rsid w:val="001B6F9F"/>
    <w:rsid w:val="00221285"/>
    <w:rsid w:val="00231DFD"/>
    <w:rsid w:val="00260336"/>
    <w:rsid w:val="00287447"/>
    <w:rsid w:val="003A153C"/>
    <w:rsid w:val="003A7B46"/>
    <w:rsid w:val="004E4157"/>
    <w:rsid w:val="005757AC"/>
    <w:rsid w:val="00A60CE4"/>
    <w:rsid w:val="00AF1B1B"/>
    <w:rsid w:val="00B240B4"/>
    <w:rsid w:val="00CD6E9F"/>
    <w:rsid w:val="00EE68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41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4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Propriétaire</cp:lastModifiedBy>
  <cp:revision>2</cp:revision>
  <dcterms:created xsi:type="dcterms:W3CDTF">2020-05-27T12:57:00Z</dcterms:created>
  <dcterms:modified xsi:type="dcterms:W3CDTF">2020-05-27T12:57:00Z</dcterms:modified>
</cp:coreProperties>
</file>